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7B6" w:rsidRDefault="00605AD4" w:rsidP="00605AD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4267200" cy="868680"/>
                <wp:effectExtent l="0" t="0" r="19050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8686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4B13" w:rsidRPr="000F593F" w:rsidRDefault="00BE4B13" w:rsidP="006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0F593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Agenda</w:t>
                            </w:r>
                          </w:p>
                          <w:p w:rsidR="00BE4B13" w:rsidRPr="000F593F" w:rsidRDefault="00BE4B13" w:rsidP="006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0F593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Standing Committee: Planning (P)</w:t>
                            </w:r>
                          </w:p>
                          <w:p w:rsidR="00BE4B13" w:rsidRPr="00605AD4" w:rsidRDefault="00BE4B13" w:rsidP="00605AD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36pt;height:68.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" fillcolor="white [3201]" strokecolor="black [3200]" strokeweight="2pt">
                <v:textbox>
                  <w:txbxContent>
                    <w:p w:rsidR="00BE4B13" w:rsidRPr="000F593F" w:rsidRDefault="00BE4B13" w:rsidP="00605AD4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0F593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Agenda</w:t>
                      </w:r>
                    </w:p>
                    <w:p w:rsidR="00BE4B13" w:rsidRPr="000F593F" w:rsidRDefault="00BE4B13" w:rsidP="00605AD4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0F593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Standing Committee: Planning (P)</w:t>
                      </w:r>
                    </w:p>
                    <w:p w:rsidR="00BE4B13" w:rsidRPr="00605AD4" w:rsidRDefault="00BE4B13" w:rsidP="00605AD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>
            <wp:extent cx="666044" cy="762211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RCHINGTON CRES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35" cy="76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AD4" w:rsidRPr="000F593F" w:rsidRDefault="00605AD4" w:rsidP="00605AD4">
      <w:pPr>
        <w:rPr>
          <w:rFonts w:ascii="Arial" w:hAnsi="Arial" w:cs="Arial"/>
        </w:rPr>
      </w:pPr>
      <w:r w:rsidRPr="000F593F">
        <w:rPr>
          <w:rFonts w:ascii="Arial" w:hAnsi="Arial" w:cs="Arial"/>
        </w:rPr>
        <w:t xml:space="preserve">Date: </w:t>
      </w:r>
      <w:r w:rsidR="00C2617D">
        <w:rPr>
          <w:rFonts w:ascii="Arial" w:hAnsi="Arial" w:cs="Arial"/>
        </w:rPr>
        <w:t>1st</w:t>
      </w:r>
      <w:r w:rsidR="00571390">
        <w:rPr>
          <w:rFonts w:ascii="Arial" w:hAnsi="Arial" w:cs="Arial"/>
        </w:rPr>
        <w:t xml:space="preserve"> </w:t>
      </w:r>
      <w:r w:rsidR="00C2617D">
        <w:rPr>
          <w:rFonts w:ascii="Arial" w:hAnsi="Arial" w:cs="Arial"/>
        </w:rPr>
        <w:t>February</w:t>
      </w:r>
      <w:r w:rsidR="00571390">
        <w:rPr>
          <w:rFonts w:ascii="Arial" w:hAnsi="Arial" w:cs="Arial"/>
        </w:rPr>
        <w:t xml:space="preserve"> 2018</w:t>
      </w:r>
    </w:p>
    <w:p w:rsidR="00605AD4" w:rsidRPr="000F593F" w:rsidRDefault="00605AD4" w:rsidP="00605AD4">
      <w:pPr>
        <w:rPr>
          <w:rFonts w:ascii="Arial" w:hAnsi="Arial" w:cs="Arial"/>
        </w:rPr>
      </w:pPr>
      <w:r w:rsidRPr="000F593F">
        <w:rPr>
          <w:rFonts w:ascii="Arial" w:hAnsi="Arial" w:cs="Arial"/>
        </w:rPr>
        <w:t>Venue: BPC, Off</w:t>
      </w:r>
      <w:r w:rsidR="006D357D" w:rsidRPr="000F593F">
        <w:rPr>
          <w:rFonts w:ascii="Arial" w:hAnsi="Arial" w:cs="Arial"/>
        </w:rPr>
        <w:t>ices, 2 Albion Road Birchington-O</w:t>
      </w:r>
      <w:r w:rsidRPr="000F593F">
        <w:rPr>
          <w:rFonts w:ascii="Arial" w:hAnsi="Arial" w:cs="Arial"/>
        </w:rPr>
        <w:t>n-Sea.  Start:</w:t>
      </w:r>
      <w:r w:rsidR="00EA3D11" w:rsidRPr="000F593F">
        <w:rPr>
          <w:rFonts w:ascii="Arial" w:hAnsi="Arial" w:cs="Arial"/>
        </w:rPr>
        <w:t xml:space="preserve"> </w:t>
      </w:r>
      <w:r w:rsidR="00046759" w:rsidRPr="000F593F">
        <w:rPr>
          <w:rFonts w:ascii="Arial" w:hAnsi="Arial" w:cs="Arial"/>
        </w:rPr>
        <w:t>1</w:t>
      </w:r>
      <w:r w:rsidR="00D70FFB">
        <w:rPr>
          <w:rFonts w:ascii="Arial" w:hAnsi="Arial" w:cs="Arial"/>
        </w:rPr>
        <w:t>0</w:t>
      </w:r>
      <w:r w:rsidR="00EA3D11" w:rsidRPr="000F593F">
        <w:rPr>
          <w:rFonts w:ascii="Arial" w:hAnsi="Arial" w:cs="Arial"/>
        </w:rPr>
        <w:t>:</w:t>
      </w:r>
      <w:r w:rsidR="00D70FFB">
        <w:rPr>
          <w:rFonts w:ascii="Arial" w:hAnsi="Arial" w:cs="Arial"/>
        </w:rPr>
        <w:t>0</w:t>
      </w:r>
      <w:r w:rsidR="00046759" w:rsidRPr="000F593F">
        <w:rPr>
          <w:rFonts w:ascii="Arial" w:hAnsi="Arial" w:cs="Arial"/>
        </w:rPr>
        <w:t>0</w:t>
      </w:r>
      <w:r w:rsidRPr="000F593F">
        <w:rPr>
          <w:rFonts w:ascii="Arial" w:hAnsi="Arial" w:cs="Arial"/>
        </w:rPr>
        <w:t xml:space="preserve"> </w:t>
      </w:r>
      <w:r w:rsidR="006D357D" w:rsidRPr="000F593F">
        <w:rPr>
          <w:rFonts w:ascii="Arial" w:hAnsi="Arial" w:cs="Arial"/>
        </w:rPr>
        <w:t>hrs</w:t>
      </w:r>
      <w:r w:rsidRPr="000F593F">
        <w:rPr>
          <w:rFonts w:ascii="Arial" w:hAnsi="Arial" w:cs="Arial"/>
        </w:rPr>
        <w:t>.</w:t>
      </w:r>
    </w:p>
    <w:p w:rsidR="006D357D" w:rsidRPr="000F593F" w:rsidRDefault="006D357D" w:rsidP="00BE4B13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F593F">
        <w:rPr>
          <w:rFonts w:ascii="Arial" w:hAnsi="Arial" w:cs="Arial"/>
          <w:b/>
        </w:rPr>
        <w:t>Apologies for non-</w:t>
      </w:r>
      <w:r w:rsidR="00133A0A" w:rsidRPr="000F593F">
        <w:rPr>
          <w:rFonts w:ascii="Arial" w:hAnsi="Arial" w:cs="Arial"/>
          <w:b/>
        </w:rPr>
        <w:t>attendance.</w:t>
      </w:r>
    </w:p>
    <w:p w:rsidR="00D95056" w:rsidRPr="000F593F" w:rsidRDefault="00D95056" w:rsidP="00D95056">
      <w:pPr>
        <w:pStyle w:val="ListParagraph"/>
        <w:rPr>
          <w:rFonts w:ascii="Arial" w:hAnsi="Arial" w:cs="Arial"/>
          <w:b/>
        </w:rPr>
      </w:pPr>
    </w:p>
    <w:p w:rsidR="00D95056" w:rsidRPr="000F593F" w:rsidRDefault="00D95056" w:rsidP="00BE4B13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F593F">
        <w:rPr>
          <w:rFonts w:ascii="Arial" w:hAnsi="Arial" w:cs="Arial"/>
          <w:b/>
        </w:rPr>
        <w:t>Declaration of Interest</w:t>
      </w:r>
      <w:r w:rsidR="00B57577" w:rsidRPr="000F593F">
        <w:rPr>
          <w:rFonts w:ascii="Arial" w:hAnsi="Arial" w:cs="Arial"/>
          <w:b/>
        </w:rPr>
        <w:t>.</w:t>
      </w:r>
    </w:p>
    <w:p w:rsidR="006D357D" w:rsidRPr="000F593F" w:rsidRDefault="006D357D" w:rsidP="006D357D">
      <w:pPr>
        <w:pStyle w:val="ListParagraph"/>
        <w:rPr>
          <w:rFonts w:ascii="Arial" w:hAnsi="Arial" w:cs="Arial"/>
        </w:rPr>
      </w:pPr>
    </w:p>
    <w:p w:rsidR="004D5F42" w:rsidRDefault="006D357D" w:rsidP="00605AD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F593F">
        <w:rPr>
          <w:rFonts w:ascii="Arial" w:hAnsi="Arial" w:cs="Arial"/>
          <w:b/>
        </w:rPr>
        <w:t>Minutes</w:t>
      </w:r>
      <w:r w:rsidRPr="000F593F">
        <w:rPr>
          <w:rFonts w:ascii="Arial" w:hAnsi="Arial" w:cs="Arial"/>
        </w:rPr>
        <w:t xml:space="preserve"> of the </w:t>
      </w:r>
      <w:r w:rsidR="00A930CB" w:rsidRPr="000F593F">
        <w:rPr>
          <w:rFonts w:ascii="Arial" w:hAnsi="Arial" w:cs="Arial"/>
        </w:rPr>
        <w:t>Planning</w:t>
      </w:r>
      <w:r w:rsidRPr="000F593F">
        <w:rPr>
          <w:rFonts w:ascii="Arial" w:hAnsi="Arial" w:cs="Arial"/>
        </w:rPr>
        <w:t xml:space="preserve"> meeting held on </w:t>
      </w:r>
      <w:r w:rsidR="00571390">
        <w:rPr>
          <w:rFonts w:ascii="Arial" w:hAnsi="Arial" w:cs="Arial"/>
        </w:rPr>
        <w:t>21</w:t>
      </w:r>
      <w:r w:rsidR="00571390" w:rsidRPr="00571390">
        <w:rPr>
          <w:rFonts w:ascii="Arial" w:hAnsi="Arial" w:cs="Arial"/>
          <w:vertAlign w:val="superscript"/>
        </w:rPr>
        <w:t>st</w:t>
      </w:r>
      <w:r w:rsidR="00571390">
        <w:rPr>
          <w:rFonts w:ascii="Arial" w:hAnsi="Arial" w:cs="Arial"/>
        </w:rPr>
        <w:t xml:space="preserve"> December</w:t>
      </w:r>
      <w:r w:rsidRPr="000F593F">
        <w:rPr>
          <w:rFonts w:ascii="Arial" w:hAnsi="Arial" w:cs="Arial"/>
        </w:rPr>
        <w:t xml:space="preserve"> to be confirmed and to consider </w:t>
      </w:r>
      <w:r w:rsidR="004D5F42">
        <w:rPr>
          <w:rFonts w:ascii="Arial" w:hAnsi="Arial" w:cs="Arial"/>
        </w:rPr>
        <w:t>any matters arising.</w:t>
      </w:r>
    </w:p>
    <w:p w:rsidR="004D5F42" w:rsidRPr="004D5F42" w:rsidRDefault="004D5F42" w:rsidP="004D5F42">
      <w:pPr>
        <w:pStyle w:val="ListParagraph"/>
        <w:rPr>
          <w:rFonts w:ascii="Arial" w:hAnsi="Arial" w:cs="Arial"/>
        </w:rPr>
      </w:pPr>
    </w:p>
    <w:p w:rsidR="00133A0A" w:rsidRPr="000F593F" w:rsidRDefault="00B76721" w:rsidP="00605AD4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F593F">
        <w:rPr>
          <w:rFonts w:ascii="Arial" w:hAnsi="Arial" w:cs="Arial"/>
          <w:b/>
        </w:rPr>
        <w:t>Chairman’s Report</w:t>
      </w:r>
      <w:r w:rsidR="00133A0A" w:rsidRPr="000F593F">
        <w:rPr>
          <w:rFonts w:ascii="Arial" w:hAnsi="Arial" w:cs="Arial"/>
          <w:b/>
        </w:rPr>
        <w:t>:</w:t>
      </w:r>
    </w:p>
    <w:p w:rsidR="006D357D" w:rsidRDefault="006D357D" w:rsidP="006D357D">
      <w:pPr>
        <w:pStyle w:val="ListParagraph"/>
        <w:rPr>
          <w:rFonts w:ascii="Arial" w:hAnsi="Arial" w:cs="Arial"/>
        </w:rPr>
      </w:pPr>
      <w:r w:rsidRPr="000F593F">
        <w:rPr>
          <w:rFonts w:ascii="Arial" w:hAnsi="Arial" w:cs="Arial"/>
        </w:rPr>
        <w:t>To receive the report a</w:t>
      </w:r>
      <w:r w:rsidR="00FF218A" w:rsidRPr="000F593F">
        <w:rPr>
          <w:rFonts w:ascii="Arial" w:hAnsi="Arial" w:cs="Arial"/>
        </w:rPr>
        <w:t>nd consider any matters arising and decided applications.</w:t>
      </w:r>
    </w:p>
    <w:p w:rsidR="003876E6" w:rsidRDefault="003876E6" w:rsidP="006D357D">
      <w:pPr>
        <w:pStyle w:val="ListParagraph"/>
        <w:rPr>
          <w:rFonts w:ascii="Arial" w:hAnsi="Arial" w:cs="Arial"/>
        </w:rPr>
      </w:pPr>
    </w:p>
    <w:p w:rsidR="00361BF6" w:rsidRPr="000F593F" w:rsidRDefault="00361BF6" w:rsidP="006D357D">
      <w:pPr>
        <w:pStyle w:val="ListParagraph"/>
        <w:rPr>
          <w:rFonts w:ascii="Arial" w:hAnsi="Arial" w:cs="Arial"/>
        </w:rPr>
      </w:pPr>
    </w:p>
    <w:p w:rsidR="00B76721" w:rsidRDefault="0078661C" w:rsidP="00605AD4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F593F">
        <w:rPr>
          <w:rFonts w:ascii="Arial" w:hAnsi="Arial" w:cs="Arial"/>
          <w:b/>
        </w:rPr>
        <w:t>Planning Applications to be discussed</w:t>
      </w:r>
      <w:r w:rsidR="006D357D" w:rsidRPr="000F593F">
        <w:rPr>
          <w:rFonts w:ascii="Arial" w:hAnsi="Arial" w:cs="Arial"/>
          <w:b/>
        </w:rPr>
        <w:t>:</w:t>
      </w:r>
    </w:p>
    <w:p w:rsidR="003876E6" w:rsidRDefault="003876E6" w:rsidP="003876E6">
      <w:pPr>
        <w:pStyle w:val="ListParagraph"/>
        <w:rPr>
          <w:rFonts w:ascii="Arial" w:hAnsi="Arial" w:cs="Arial"/>
          <w:sz w:val="20"/>
          <w:szCs w:val="20"/>
        </w:rPr>
      </w:pPr>
      <w:r w:rsidRPr="00281C0B">
        <w:rPr>
          <w:rFonts w:ascii="Arial" w:hAnsi="Arial" w:cs="Arial"/>
          <w:sz w:val="20"/>
          <w:szCs w:val="20"/>
        </w:rPr>
        <w:t>To receive and comment on the following planning applications.</w:t>
      </w:r>
    </w:p>
    <w:p w:rsidR="003876E6" w:rsidRDefault="003876E6" w:rsidP="003876E6">
      <w:pPr>
        <w:pStyle w:val="ListParagraph"/>
        <w:rPr>
          <w:rFonts w:ascii="Arial" w:hAnsi="Arial" w:cs="Arial"/>
          <w:sz w:val="20"/>
          <w:szCs w:val="20"/>
        </w:rPr>
      </w:pPr>
    </w:p>
    <w:p w:rsidR="003876E6" w:rsidRPr="003876E6" w:rsidRDefault="003876E6" w:rsidP="003876E6">
      <w:pPr>
        <w:pStyle w:val="ListParagraph"/>
        <w:rPr>
          <w:rFonts w:ascii="Arial" w:hAnsi="Arial" w:cs="Arial"/>
          <w:sz w:val="20"/>
          <w:szCs w:val="20"/>
        </w:rPr>
      </w:pPr>
      <w:r w:rsidRPr="0089451F">
        <w:rPr>
          <w:rFonts w:ascii="Arial" w:hAnsi="Arial" w:cs="Arial"/>
          <w:b/>
          <w:sz w:val="20"/>
          <w:szCs w:val="20"/>
        </w:rPr>
        <w:t>TPO/TH/18/0073 – 15 Barrington Crescent</w:t>
      </w:r>
      <w:r>
        <w:rPr>
          <w:rFonts w:ascii="Arial" w:hAnsi="Arial" w:cs="Arial"/>
          <w:sz w:val="20"/>
          <w:szCs w:val="20"/>
        </w:rPr>
        <w:t xml:space="preserve"> - M/TPO/3(</w:t>
      </w:r>
      <w:r w:rsidR="00034DDA">
        <w:rPr>
          <w:rFonts w:ascii="Arial" w:hAnsi="Arial" w:cs="Arial"/>
          <w:sz w:val="20"/>
          <w:szCs w:val="20"/>
        </w:rPr>
        <w:t>1952) G</w:t>
      </w:r>
      <w:r>
        <w:rPr>
          <w:rFonts w:ascii="Arial" w:hAnsi="Arial" w:cs="Arial"/>
          <w:sz w:val="20"/>
          <w:szCs w:val="20"/>
        </w:rPr>
        <w:t>13 – 1 No Sycamore(T1) – Re pollard by 5m.</w:t>
      </w:r>
    </w:p>
    <w:p w:rsidR="003876E6" w:rsidRDefault="003876E6" w:rsidP="003876E6">
      <w:pPr>
        <w:pStyle w:val="ListParagraph"/>
        <w:rPr>
          <w:rFonts w:ascii="Arial" w:hAnsi="Arial" w:cs="Arial"/>
          <w:sz w:val="20"/>
          <w:szCs w:val="20"/>
        </w:rPr>
      </w:pPr>
      <w:r w:rsidRPr="0089451F">
        <w:rPr>
          <w:rFonts w:ascii="Arial" w:hAnsi="Arial" w:cs="Arial"/>
          <w:b/>
          <w:sz w:val="20"/>
          <w:szCs w:val="20"/>
        </w:rPr>
        <w:t>FH/TH/18/0084 – 2 Sea View Avenue, Birchington</w:t>
      </w:r>
      <w:r>
        <w:rPr>
          <w:rFonts w:ascii="Arial" w:hAnsi="Arial" w:cs="Arial"/>
          <w:sz w:val="20"/>
          <w:szCs w:val="20"/>
        </w:rPr>
        <w:t>, CT7 9LU-erection of attached double garage following demolition of existing garage.</w:t>
      </w:r>
    </w:p>
    <w:p w:rsidR="003876E6" w:rsidRDefault="003876E6" w:rsidP="003876E6">
      <w:pPr>
        <w:pStyle w:val="ListParagraph"/>
        <w:rPr>
          <w:rFonts w:ascii="Arial" w:hAnsi="Arial" w:cs="Arial"/>
          <w:sz w:val="20"/>
          <w:szCs w:val="20"/>
        </w:rPr>
      </w:pPr>
    </w:p>
    <w:p w:rsidR="003876E6" w:rsidRDefault="003876E6" w:rsidP="003876E6">
      <w:pPr>
        <w:pStyle w:val="ListParagraph"/>
        <w:rPr>
          <w:rFonts w:ascii="Arial" w:hAnsi="Arial" w:cs="Arial"/>
          <w:sz w:val="20"/>
          <w:szCs w:val="20"/>
        </w:rPr>
      </w:pPr>
      <w:r w:rsidRPr="0089451F">
        <w:rPr>
          <w:rFonts w:ascii="Arial" w:hAnsi="Arial" w:cs="Arial"/>
          <w:b/>
          <w:sz w:val="20"/>
          <w:szCs w:val="20"/>
        </w:rPr>
        <w:t xml:space="preserve">TPO/TH/18/0104 – 57 </w:t>
      </w:r>
      <w:r w:rsidR="0089451F" w:rsidRPr="0089451F">
        <w:rPr>
          <w:rFonts w:ascii="Arial" w:hAnsi="Arial" w:cs="Arial"/>
          <w:b/>
          <w:sz w:val="20"/>
          <w:szCs w:val="20"/>
        </w:rPr>
        <w:t>Barrington Crescent</w:t>
      </w:r>
      <w:r w:rsidR="0089451F">
        <w:rPr>
          <w:rFonts w:ascii="Arial" w:hAnsi="Arial" w:cs="Arial"/>
          <w:sz w:val="20"/>
          <w:szCs w:val="20"/>
        </w:rPr>
        <w:t xml:space="preserve">, </w:t>
      </w:r>
      <w:r w:rsidRPr="0093016A">
        <w:rPr>
          <w:rFonts w:ascii="Arial" w:hAnsi="Arial" w:cs="Arial"/>
          <w:sz w:val="20"/>
          <w:szCs w:val="20"/>
        </w:rPr>
        <w:t>M/TPO/3(</w:t>
      </w:r>
      <w:r w:rsidR="00034DDA" w:rsidRPr="0093016A">
        <w:rPr>
          <w:rFonts w:ascii="Arial" w:hAnsi="Arial" w:cs="Arial"/>
          <w:sz w:val="20"/>
          <w:szCs w:val="20"/>
        </w:rPr>
        <w:t>1952) G</w:t>
      </w:r>
      <w:r w:rsidRPr="0093016A">
        <w:rPr>
          <w:rFonts w:ascii="Arial" w:hAnsi="Arial" w:cs="Arial"/>
          <w:sz w:val="20"/>
          <w:szCs w:val="20"/>
        </w:rPr>
        <w:t>13 - 1No. Sycamore (T1) - Crown reduce away from property by 1.5-2m, 25% crown thin targeting limbs no greater than 40mm in diameter</w:t>
      </w:r>
      <w:r>
        <w:rPr>
          <w:rFonts w:ascii="Arial" w:hAnsi="Arial" w:cs="Arial"/>
          <w:sz w:val="20"/>
          <w:szCs w:val="20"/>
        </w:rPr>
        <w:t>.</w:t>
      </w:r>
    </w:p>
    <w:p w:rsidR="003876E6" w:rsidRDefault="003876E6" w:rsidP="003876E6">
      <w:pPr>
        <w:pStyle w:val="ListParagraph"/>
        <w:rPr>
          <w:rFonts w:ascii="Arial" w:hAnsi="Arial" w:cs="Arial"/>
          <w:sz w:val="20"/>
          <w:szCs w:val="20"/>
        </w:rPr>
      </w:pPr>
    </w:p>
    <w:p w:rsidR="003876E6" w:rsidRDefault="003876E6" w:rsidP="003876E6">
      <w:pPr>
        <w:pStyle w:val="ListParagraph"/>
        <w:rPr>
          <w:rFonts w:ascii="Arial" w:hAnsi="Arial" w:cs="Arial"/>
          <w:sz w:val="20"/>
          <w:szCs w:val="20"/>
        </w:rPr>
      </w:pPr>
      <w:r w:rsidRPr="0089451F">
        <w:rPr>
          <w:rFonts w:ascii="Arial" w:hAnsi="Arial" w:cs="Arial"/>
          <w:b/>
          <w:sz w:val="20"/>
          <w:szCs w:val="20"/>
        </w:rPr>
        <w:t>F/TH/18/0061 - Land Adjacent Albion Road/Neame Road</w:t>
      </w:r>
      <w:r w:rsidRPr="0099012E">
        <w:rPr>
          <w:rFonts w:ascii="Arial" w:hAnsi="Arial" w:cs="Arial"/>
          <w:sz w:val="20"/>
          <w:szCs w:val="20"/>
        </w:rPr>
        <w:t>, BIRCHINGTON, Kent</w:t>
      </w:r>
      <w:r>
        <w:rPr>
          <w:rFonts w:ascii="Arial" w:hAnsi="Arial" w:cs="Arial"/>
          <w:sz w:val="20"/>
          <w:szCs w:val="20"/>
        </w:rPr>
        <w:t xml:space="preserve"> - </w:t>
      </w:r>
      <w:r w:rsidRPr="0099012E">
        <w:rPr>
          <w:rFonts w:ascii="Arial" w:hAnsi="Arial" w:cs="Arial"/>
          <w:sz w:val="20"/>
          <w:szCs w:val="20"/>
        </w:rPr>
        <w:t xml:space="preserve">Erection of 1No detached chalet-bungalow, with associated </w:t>
      </w:r>
      <w:r>
        <w:rPr>
          <w:rFonts w:ascii="Arial" w:hAnsi="Arial" w:cs="Arial"/>
          <w:sz w:val="20"/>
          <w:szCs w:val="20"/>
        </w:rPr>
        <w:t>access, landscaping and parking, BPC76/17.</w:t>
      </w:r>
    </w:p>
    <w:p w:rsidR="003876E6" w:rsidRDefault="003876E6" w:rsidP="003876E6">
      <w:pPr>
        <w:pStyle w:val="ListParagraph"/>
        <w:rPr>
          <w:rFonts w:ascii="Arial" w:hAnsi="Arial" w:cs="Arial"/>
          <w:sz w:val="20"/>
          <w:szCs w:val="20"/>
        </w:rPr>
      </w:pPr>
    </w:p>
    <w:p w:rsidR="003876E6" w:rsidRDefault="003876E6" w:rsidP="003876E6">
      <w:pPr>
        <w:pStyle w:val="ListParagraph"/>
        <w:rPr>
          <w:rFonts w:ascii="Arial" w:hAnsi="Arial" w:cs="Arial"/>
          <w:sz w:val="20"/>
          <w:szCs w:val="20"/>
        </w:rPr>
      </w:pPr>
      <w:r w:rsidRPr="0089451F">
        <w:rPr>
          <w:rFonts w:ascii="Arial" w:hAnsi="Arial" w:cs="Arial"/>
          <w:b/>
          <w:sz w:val="20"/>
          <w:szCs w:val="20"/>
        </w:rPr>
        <w:t>FH/TH/17/1778, The Lodge, Cliff Road, Birchington</w:t>
      </w:r>
      <w:r>
        <w:rPr>
          <w:rFonts w:ascii="Arial" w:hAnsi="Arial" w:cs="Arial"/>
          <w:sz w:val="20"/>
          <w:szCs w:val="20"/>
        </w:rPr>
        <w:t xml:space="preserve">, </w:t>
      </w:r>
      <w:r w:rsidRPr="001D4B7E">
        <w:rPr>
          <w:rFonts w:ascii="Arial" w:hAnsi="Arial" w:cs="Arial"/>
          <w:sz w:val="20"/>
          <w:szCs w:val="20"/>
        </w:rPr>
        <w:t xml:space="preserve">Erection of porch and installation of </w:t>
      </w:r>
      <w:r w:rsidR="00034DDA" w:rsidRPr="001D4B7E">
        <w:rPr>
          <w:rFonts w:ascii="Arial" w:hAnsi="Arial" w:cs="Arial"/>
          <w:sz w:val="20"/>
          <w:szCs w:val="20"/>
        </w:rPr>
        <w:t>Velux</w:t>
      </w:r>
      <w:r w:rsidRPr="001D4B7E">
        <w:rPr>
          <w:rFonts w:ascii="Arial" w:hAnsi="Arial" w:cs="Arial"/>
          <w:sz w:val="20"/>
          <w:szCs w:val="20"/>
        </w:rPr>
        <w:t xml:space="preserve"> windows to side elevation together with alterations to garage at </w:t>
      </w:r>
      <w:r>
        <w:rPr>
          <w:rFonts w:ascii="Arial" w:hAnsi="Arial" w:cs="Arial"/>
          <w:sz w:val="20"/>
          <w:szCs w:val="20"/>
        </w:rPr>
        <w:t>first floor level to form annex, BPC77/17.</w:t>
      </w:r>
    </w:p>
    <w:p w:rsidR="003876E6" w:rsidRDefault="003876E6" w:rsidP="003876E6">
      <w:pPr>
        <w:pStyle w:val="ListParagraph"/>
        <w:rPr>
          <w:rFonts w:ascii="Arial" w:hAnsi="Arial" w:cs="Arial"/>
          <w:sz w:val="20"/>
          <w:szCs w:val="20"/>
        </w:rPr>
      </w:pPr>
    </w:p>
    <w:p w:rsidR="003876E6" w:rsidRDefault="003876E6" w:rsidP="003876E6">
      <w:pPr>
        <w:pStyle w:val="ListParagraph"/>
        <w:rPr>
          <w:rFonts w:ascii="Arial" w:hAnsi="Arial" w:cs="Arial"/>
          <w:sz w:val="20"/>
          <w:szCs w:val="20"/>
        </w:rPr>
      </w:pPr>
      <w:r w:rsidRPr="0089451F">
        <w:rPr>
          <w:rFonts w:ascii="Arial" w:hAnsi="Arial" w:cs="Arial"/>
          <w:b/>
          <w:sz w:val="20"/>
          <w:szCs w:val="20"/>
        </w:rPr>
        <w:t>F/TH/18/0098, Cedarholme, Epple Bay Avenue</w:t>
      </w:r>
      <w:r w:rsidRPr="003E3313">
        <w:rPr>
          <w:rFonts w:ascii="Arial" w:hAnsi="Arial" w:cs="Arial"/>
          <w:sz w:val="20"/>
          <w:szCs w:val="20"/>
        </w:rPr>
        <w:t>, Birchington</w:t>
      </w:r>
      <w:r>
        <w:rPr>
          <w:rFonts w:ascii="Arial" w:hAnsi="Arial" w:cs="Arial"/>
          <w:sz w:val="20"/>
          <w:szCs w:val="20"/>
        </w:rPr>
        <w:t xml:space="preserve">, </w:t>
      </w:r>
      <w:r w:rsidRPr="003E3313">
        <w:rPr>
          <w:rFonts w:ascii="Arial" w:hAnsi="Arial" w:cs="Arial"/>
          <w:sz w:val="20"/>
          <w:szCs w:val="20"/>
        </w:rPr>
        <w:t xml:space="preserve">Erection of 1 No </w:t>
      </w:r>
      <w:proofErr w:type="gramStart"/>
      <w:r w:rsidRPr="003E3313">
        <w:rPr>
          <w:rFonts w:ascii="Arial" w:hAnsi="Arial" w:cs="Arial"/>
          <w:sz w:val="20"/>
          <w:szCs w:val="20"/>
        </w:rPr>
        <w:t>3 bed</w:t>
      </w:r>
      <w:proofErr w:type="gramEnd"/>
      <w:r w:rsidRPr="003E3313">
        <w:rPr>
          <w:rFonts w:ascii="Arial" w:hAnsi="Arial" w:cs="Arial"/>
          <w:sz w:val="20"/>
          <w:szCs w:val="20"/>
        </w:rPr>
        <w:t xml:space="preserve"> detached dwelling following demolition of existing dwelling.</w:t>
      </w:r>
      <w:r w:rsidR="008945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BPC78/17.</w:t>
      </w:r>
    </w:p>
    <w:p w:rsidR="003876E6" w:rsidRDefault="003876E6" w:rsidP="003876E6">
      <w:pPr>
        <w:pStyle w:val="ListParagraph"/>
        <w:rPr>
          <w:rFonts w:ascii="Arial" w:hAnsi="Arial" w:cs="Arial"/>
          <w:b/>
        </w:rPr>
      </w:pPr>
    </w:p>
    <w:p w:rsidR="003876E6" w:rsidRPr="000F593F" w:rsidRDefault="003876E6" w:rsidP="00605AD4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Any Other Business</w:t>
      </w:r>
    </w:p>
    <w:p w:rsidR="003876E6" w:rsidRDefault="00034DDA" w:rsidP="005D5673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Discussion regarding the Ursuline.</w:t>
      </w:r>
    </w:p>
    <w:p w:rsidR="00776739" w:rsidRPr="008E7367" w:rsidRDefault="00776739" w:rsidP="00571390">
      <w:pPr>
        <w:ind w:left="709"/>
        <w:rPr>
          <w:rFonts w:cstheme="minorHAnsi"/>
        </w:rPr>
      </w:pPr>
    </w:p>
    <w:p w:rsidR="00B57AE4" w:rsidRDefault="00316330" w:rsidP="00B57AE4">
      <w:pPr>
        <w:ind w:firstLine="720"/>
        <w:rPr>
          <w:rFonts w:ascii="Arial" w:hAnsi="Arial" w:cs="Arial"/>
        </w:rPr>
      </w:pPr>
      <w:r w:rsidRPr="000F593F">
        <w:rPr>
          <w:rFonts w:ascii="Arial" w:hAnsi="Arial" w:cs="Arial"/>
        </w:rPr>
        <w:t xml:space="preserve">Signed </w:t>
      </w:r>
      <w:r w:rsidR="00D81815" w:rsidRPr="000F593F">
        <w:rPr>
          <w:rFonts w:ascii="Arial" w:hAnsi="Arial" w:cs="Arial"/>
        </w:rPr>
        <w:t xml:space="preserve">by the Clerk to the Council </w:t>
      </w:r>
    </w:p>
    <w:p w:rsidR="00403217" w:rsidRDefault="00403217" w:rsidP="00B57AE4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</w:t>
      </w:r>
      <w:r w:rsidRPr="00F305BB">
        <w:rPr>
          <w:rFonts w:ascii="Arial" w:hAnsi="Arial" w:cs="Arial"/>
          <w:sz w:val="24"/>
          <w:szCs w:val="24"/>
        </w:rPr>
        <w:t>roline Vincent</w:t>
      </w:r>
    </w:p>
    <w:p w:rsidR="000F593F" w:rsidRDefault="00403217" w:rsidP="000F593F">
      <w:pPr>
        <w:pStyle w:val="ListParagrap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D</w:t>
      </w:r>
      <w:r w:rsidRPr="00F305BB">
        <w:rPr>
          <w:rFonts w:ascii="Arial" w:hAnsi="Arial" w:cs="Arial"/>
          <w:sz w:val="24"/>
          <w:szCs w:val="24"/>
        </w:rPr>
        <w:t xml:space="preserve">ated </w:t>
      </w:r>
      <w:r w:rsidR="00034DDA">
        <w:rPr>
          <w:rFonts w:ascii="Arial" w:hAnsi="Arial" w:cs="Arial"/>
          <w:sz w:val="24"/>
          <w:szCs w:val="24"/>
        </w:rPr>
        <w:t>29.01.18</w:t>
      </w:r>
      <w:r w:rsidR="000F593F">
        <w:rPr>
          <w:rFonts w:ascii="Arial" w:hAnsi="Arial" w:cs="Arial"/>
          <w:b/>
          <w:sz w:val="28"/>
          <w:szCs w:val="28"/>
        </w:rPr>
        <w:br w:type="page"/>
      </w:r>
    </w:p>
    <w:p w:rsidR="00403217" w:rsidRDefault="00403217" w:rsidP="00403217">
      <w:pPr>
        <w:ind w:left="720"/>
        <w:rPr>
          <w:rFonts w:ascii="Arial" w:hAnsi="Arial" w:cs="Arial"/>
          <w:b/>
          <w:sz w:val="28"/>
          <w:szCs w:val="28"/>
        </w:rPr>
      </w:pPr>
      <w:r w:rsidRPr="00A268F6">
        <w:rPr>
          <w:rFonts w:ascii="Arial" w:hAnsi="Arial" w:cs="Arial"/>
          <w:b/>
          <w:sz w:val="28"/>
          <w:szCs w:val="28"/>
        </w:rPr>
        <w:lastRenderedPageBreak/>
        <w:t xml:space="preserve">Planning Applications for Planning Meeting </w:t>
      </w:r>
      <w:r w:rsidR="008644F0">
        <w:rPr>
          <w:rFonts w:ascii="Arial" w:hAnsi="Arial" w:cs="Arial"/>
          <w:b/>
          <w:sz w:val="28"/>
          <w:szCs w:val="28"/>
        </w:rPr>
        <w:t>1st</w:t>
      </w:r>
      <w:r w:rsidR="00D52314">
        <w:rPr>
          <w:rFonts w:ascii="Arial" w:hAnsi="Arial" w:cs="Arial"/>
          <w:b/>
          <w:sz w:val="28"/>
          <w:szCs w:val="28"/>
        </w:rPr>
        <w:t xml:space="preserve"> </w:t>
      </w:r>
      <w:r w:rsidR="008644F0">
        <w:rPr>
          <w:rFonts w:ascii="Arial" w:hAnsi="Arial" w:cs="Arial"/>
          <w:b/>
          <w:sz w:val="28"/>
          <w:szCs w:val="28"/>
        </w:rPr>
        <w:t>February</w:t>
      </w:r>
      <w:r w:rsidR="00D52314">
        <w:rPr>
          <w:rFonts w:ascii="Arial" w:hAnsi="Arial" w:cs="Arial"/>
          <w:b/>
          <w:sz w:val="28"/>
          <w:szCs w:val="28"/>
        </w:rPr>
        <w:t xml:space="preserve"> 2018</w:t>
      </w:r>
    </w:p>
    <w:p w:rsidR="003876E6" w:rsidRDefault="003876E6" w:rsidP="003876E6">
      <w:pPr>
        <w:pStyle w:val="ListParagraph"/>
        <w:ind w:left="709" w:firstLine="11"/>
        <w:rPr>
          <w:rFonts w:ascii="Arial" w:hAnsi="Arial" w:cs="Arial"/>
          <w:sz w:val="20"/>
          <w:szCs w:val="20"/>
        </w:rPr>
      </w:pPr>
      <w:r w:rsidRPr="00281C0B">
        <w:rPr>
          <w:rFonts w:ascii="Arial" w:hAnsi="Arial" w:cs="Arial"/>
          <w:sz w:val="20"/>
          <w:szCs w:val="20"/>
        </w:rPr>
        <w:t>To receive and comment on the following planning applications.</w:t>
      </w:r>
    </w:p>
    <w:p w:rsidR="003876E6" w:rsidRDefault="003876E6" w:rsidP="003876E6">
      <w:pPr>
        <w:pStyle w:val="ListParagraph"/>
        <w:rPr>
          <w:rFonts w:ascii="Arial" w:hAnsi="Arial" w:cs="Arial"/>
          <w:sz w:val="20"/>
          <w:szCs w:val="20"/>
        </w:rPr>
      </w:pPr>
    </w:p>
    <w:p w:rsidR="003876E6" w:rsidRDefault="003876E6" w:rsidP="003876E6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TPO/TH/18/0073 – 15 Barrington Crescent - M/TPO/3(</w:t>
      </w:r>
      <w:r w:rsidR="00034DDA">
        <w:rPr>
          <w:rFonts w:ascii="Arial" w:hAnsi="Arial" w:cs="Arial"/>
          <w:sz w:val="20"/>
          <w:szCs w:val="20"/>
        </w:rPr>
        <w:t>1952) G</w:t>
      </w:r>
      <w:r>
        <w:rPr>
          <w:rFonts w:ascii="Arial" w:hAnsi="Arial" w:cs="Arial"/>
          <w:sz w:val="20"/>
          <w:szCs w:val="20"/>
        </w:rPr>
        <w:t>13 – 1 No Sycamore(T1) – Re pollard by 5m.</w:t>
      </w:r>
    </w:p>
    <w:p w:rsidR="003876E6" w:rsidRDefault="003876E6" w:rsidP="003876E6">
      <w:pPr>
        <w:pStyle w:val="ListParagraph"/>
        <w:rPr>
          <w:rFonts w:ascii="Arial" w:hAnsi="Arial" w:cs="Arial"/>
          <w:sz w:val="20"/>
          <w:szCs w:val="20"/>
        </w:rPr>
      </w:pPr>
    </w:p>
    <w:p w:rsidR="003876E6" w:rsidRDefault="003876E6" w:rsidP="003876E6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FH/TH/18/0084 – 2 Sea View Avenue, Birchington, CT7 9LU-erection of attached double garage following demolition of existing garage.</w:t>
      </w:r>
    </w:p>
    <w:p w:rsidR="003876E6" w:rsidRDefault="003876E6" w:rsidP="003876E6">
      <w:pPr>
        <w:pStyle w:val="ListParagraph"/>
        <w:rPr>
          <w:rFonts w:ascii="Arial" w:hAnsi="Arial" w:cs="Arial"/>
          <w:sz w:val="20"/>
          <w:szCs w:val="20"/>
        </w:rPr>
      </w:pPr>
    </w:p>
    <w:p w:rsidR="003876E6" w:rsidRDefault="003876E6" w:rsidP="003876E6">
      <w:pPr>
        <w:pStyle w:val="ListParagraph"/>
        <w:rPr>
          <w:rFonts w:ascii="Arial" w:hAnsi="Arial" w:cs="Arial"/>
          <w:sz w:val="20"/>
          <w:szCs w:val="20"/>
        </w:rPr>
      </w:pPr>
      <w:r w:rsidRPr="001B19CC">
        <w:rPr>
          <w:rFonts w:ascii="Arial" w:hAnsi="Arial" w:cs="Arial"/>
          <w:sz w:val="20"/>
          <w:szCs w:val="20"/>
        </w:rPr>
        <w:t>TPO/TH/18/0104</w:t>
      </w:r>
      <w:r>
        <w:rPr>
          <w:rFonts w:ascii="Arial" w:hAnsi="Arial" w:cs="Arial"/>
          <w:sz w:val="20"/>
          <w:szCs w:val="20"/>
        </w:rPr>
        <w:t xml:space="preserve"> – 57 </w:t>
      </w:r>
      <w:r w:rsidR="0089451F">
        <w:rPr>
          <w:rFonts w:ascii="Arial" w:hAnsi="Arial" w:cs="Arial"/>
          <w:sz w:val="20"/>
          <w:szCs w:val="20"/>
        </w:rPr>
        <w:t xml:space="preserve">Barrington Crescent, </w:t>
      </w:r>
      <w:bookmarkStart w:id="0" w:name="_GoBack"/>
      <w:bookmarkEnd w:id="0"/>
      <w:r w:rsidRPr="0093016A">
        <w:rPr>
          <w:rFonts w:ascii="Arial" w:hAnsi="Arial" w:cs="Arial"/>
          <w:sz w:val="20"/>
          <w:szCs w:val="20"/>
        </w:rPr>
        <w:t>M/TPO/3(</w:t>
      </w:r>
      <w:r w:rsidR="00034DDA" w:rsidRPr="0093016A">
        <w:rPr>
          <w:rFonts w:ascii="Arial" w:hAnsi="Arial" w:cs="Arial"/>
          <w:sz w:val="20"/>
          <w:szCs w:val="20"/>
        </w:rPr>
        <w:t>1952) G</w:t>
      </w:r>
      <w:r w:rsidRPr="0093016A">
        <w:rPr>
          <w:rFonts w:ascii="Arial" w:hAnsi="Arial" w:cs="Arial"/>
          <w:sz w:val="20"/>
          <w:szCs w:val="20"/>
        </w:rPr>
        <w:t>13 - 1No. Sycamore (T1) - Crown reduce away from property by 1.5-2m, 25% crown thin targeting limbs no greater than 40mm in diameter</w:t>
      </w:r>
      <w:r>
        <w:rPr>
          <w:rFonts w:ascii="Arial" w:hAnsi="Arial" w:cs="Arial"/>
          <w:sz w:val="20"/>
          <w:szCs w:val="20"/>
        </w:rPr>
        <w:t>.</w:t>
      </w:r>
    </w:p>
    <w:p w:rsidR="003876E6" w:rsidRDefault="003876E6" w:rsidP="003876E6">
      <w:pPr>
        <w:pStyle w:val="ListParagraph"/>
        <w:rPr>
          <w:rFonts w:ascii="Arial" w:hAnsi="Arial" w:cs="Arial"/>
          <w:sz w:val="20"/>
          <w:szCs w:val="20"/>
        </w:rPr>
      </w:pPr>
    </w:p>
    <w:p w:rsidR="003876E6" w:rsidRDefault="003876E6" w:rsidP="003876E6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F/TH/18/0061 - </w:t>
      </w:r>
      <w:r w:rsidRPr="0099012E">
        <w:rPr>
          <w:rFonts w:ascii="Arial" w:hAnsi="Arial" w:cs="Arial"/>
          <w:sz w:val="20"/>
          <w:szCs w:val="20"/>
        </w:rPr>
        <w:t>Land Adjacent Albion Road/Neame Road, BIRCHINGTON, Kent</w:t>
      </w:r>
      <w:r>
        <w:rPr>
          <w:rFonts w:ascii="Arial" w:hAnsi="Arial" w:cs="Arial"/>
          <w:sz w:val="20"/>
          <w:szCs w:val="20"/>
        </w:rPr>
        <w:t xml:space="preserve"> - </w:t>
      </w:r>
      <w:r w:rsidRPr="0099012E">
        <w:rPr>
          <w:rFonts w:ascii="Arial" w:hAnsi="Arial" w:cs="Arial"/>
          <w:sz w:val="20"/>
          <w:szCs w:val="20"/>
        </w:rPr>
        <w:t xml:space="preserve">Erection of 1No detached chalet-bungalow, with associated </w:t>
      </w:r>
      <w:r>
        <w:rPr>
          <w:rFonts w:ascii="Arial" w:hAnsi="Arial" w:cs="Arial"/>
          <w:sz w:val="20"/>
          <w:szCs w:val="20"/>
        </w:rPr>
        <w:t>access, landscaping and parking, BPC76/17.</w:t>
      </w:r>
    </w:p>
    <w:p w:rsidR="003876E6" w:rsidRDefault="003876E6" w:rsidP="003876E6">
      <w:pPr>
        <w:pStyle w:val="ListParagraph"/>
        <w:rPr>
          <w:rFonts w:ascii="Arial" w:hAnsi="Arial" w:cs="Arial"/>
          <w:sz w:val="20"/>
          <w:szCs w:val="20"/>
        </w:rPr>
      </w:pPr>
    </w:p>
    <w:p w:rsidR="003876E6" w:rsidRDefault="003876E6" w:rsidP="003876E6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FH/TH/17/1778, The Lodge, Cliff Road, Birchington, </w:t>
      </w:r>
      <w:r w:rsidRPr="001D4B7E">
        <w:rPr>
          <w:rFonts w:ascii="Arial" w:hAnsi="Arial" w:cs="Arial"/>
          <w:sz w:val="20"/>
          <w:szCs w:val="20"/>
        </w:rPr>
        <w:t xml:space="preserve">Erection of porch and installation of </w:t>
      </w:r>
      <w:r w:rsidR="00034DDA" w:rsidRPr="001D4B7E">
        <w:rPr>
          <w:rFonts w:ascii="Arial" w:hAnsi="Arial" w:cs="Arial"/>
          <w:sz w:val="20"/>
          <w:szCs w:val="20"/>
        </w:rPr>
        <w:t>Velux</w:t>
      </w:r>
      <w:r w:rsidRPr="001D4B7E">
        <w:rPr>
          <w:rFonts w:ascii="Arial" w:hAnsi="Arial" w:cs="Arial"/>
          <w:sz w:val="20"/>
          <w:szCs w:val="20"/>
        </w:rPr>
        <w:t xml:space="preserve"> windows to side elevation together with alterations to garage at </w:t>
      </w:r>
      <w:r>
        <w:rPr>
          <w:rFonts w:ascii="Arial" w:hAnsi="Arial" w:cs="Arial"/>
          <w:sz w:val="20"/>
          <w:szCs w:val="20"/>
        </w:rPr>
        <w:t>first floor level to form annex, BPC77/17.</w:t>
      </w:r>
    </w:p>
    <w:p w:rsidR="003876E6" w:rsidRDefault="003876E6" w:rsidP="003876E6">
      <w:pPr>
        <w:pStyle w:val="ListParagraph"/>
        <w:rPr>
          <w:rFonts w:ascii="Arial" w:hAnsi="Arial" w:cs="Arial"/>
          <w:sz w:val="20"/>
          <w:szCs w:val="20"/>
        </w:rPr>
      </w:pPr>
    </w:p>
    <w:p w:rsidR="003876E6" w:rsidRDefault="003876E6" w:rsidP="003876E6">
      <w:pPr>
        <w:pStyle w:val="ListParagraph"/>
        <w:rPr>
          <w:rFonts w:ascii="Arial" w:hAnsi="Arial" w:cs="Arial"/>
          <w:sz w:val="20"/>
          <w:szCs w:val="20"/>
        </w:rPr>
      </w:pPr>
      <w:r w:rsidRPr="003E3313">
        <w:rPr>
          <w:rFonts w:ascii="Arial" w:hAnsi="Arial" w:cs="Arial"/>
          <w:sz w:val="20"/>
          <w:szCs w:val="20"/>
        </w:rPr>
        <w:t>F/TH/18/0098</w:t>
      </w:r>
      <w:r>
        <w:rPr>
          <w:rFonts w:ascii="Arial" w:hAnsi="Arial" w:cs="Arial"/>
          <w:sz w:val="20"/>
          <w:szCs w:val="20"/>
        </w:rPr>
        <w:t xml:space="preserve">, </w:t>
      </w:r>
      <w:r w:rsidRPr="003E3313">
        <w:rPr>
          <w:rFonts w:ascii="Arial" w:hAnsi="Arial" w:cs="Arial"/>
          <w:sz w:val="20"/>
          <w:szCs w:val="20"/>
        </w:rPr>
        <w:t>Cedarholme, Epple Bay Avenue, Birchington</w:t>
      </w:r>
      <w:r>
        <w:rPr>
          <w:rFonts w:ascii="Arial" w:hAnsi="Arial" w:cs="Arial"/>
          <w:sz w:val="20"/>
          <w:szCs w:val="20"/>
        </w:rPr>
        <w:t xml:space="preserve">, </w:t>
      </w:r>
      <w:r w:rsidRPr="003E3313">
        <w:rPr>
          <w:rFonts w:ascii="Arial" w:hAnsi="Arial" w:cs="Arial"/>
          <w:sz w:val="20"/>
          <w:szCs w:val="20"/>
        </w:rPr>
        <w:t xml:space="preserve">Erection of 1 No </w:t>
      </w:r>
      <w:r w:rsidR="00034DDA" w:rsidRPr="003E3313">
        <w:rPr>
          <w:rFonts w:ascii="Arial" w:hAnsi="Arial" w:cs="Arial"/>
          <w:sz w:val="20"/>
          <w:szCs w:val="20"/>
        </w:rPr>
        <w:t>3-bed</w:t>
      </w:r>
      <w:r w:rsidRPr="003E3313">
        <w:rPr>
          <w:rFonts w:ascii="Arial" w:hAnsi="Arial" w:cs="Arial"/>
          <w:sz w:val="20"/>
          <w:szCs w:val="20"/>
        </w:rPr>
        <w:t xml:space="preserve"> detached dwelling following demolition of existing </w:t>
      </w:r>
      <w:r w:rsidR="00034DDA" w:rsidRPr="003E3313">
        <w:rPr>
          <w:rFonts w:ascii="Arial" w:hAnsi="Arial" w:cs="Arial"/>
          <w:sz w:val="20"/>
          <w:szCs w:val="20"/>
        </w:rPr>
        <w:t>dwelling.</w:t>
      </w:r>
      <w:r w:rsidR="00034DDA">
        <w:rPr>
          <w:rFonts w:ascii="Arial" w:hAnsi="Arial" w:cs="Arial"/>
          <w:sz w:val="20"/>
          <w:szCs w:val="20"/>
        </w:rPr>
        <w:t xml:space="preserve"> BPC</w:t>
      </w:r>
      <w:r>
        <w:rPr>
          <w:rFonts w:ascii="Arial" w:hAnsi="Arial" w:cs="Arial"/>
          <w:sz w:val="20"/>
          <w:szCs w:val="20"/>
        </w:rPr>
        <w:t>78/17.</w:t>
      </w:r>
    </w:p>
    <w:p w:rsidR="00234116" w:rsidRDefault="00234116" w:rsidP="00403217">
      <w:pPr>
        <w:ind w:left="720"/>
        <w:rPr>
          <w:rFonts w:ascii="Arial" w:hAnsi="Arial" w:cs="Arial"/>
          <w:b/>
          <w:sz w:val="28"/>
          <w:szCs w:val="28"/>
        </w:rPr>
      </w:pPr>
    </w:p>
    <w:sectPr w:rsidR="00234116" w:rsidSect="00B57AE4"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 Helvetica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D39C6"/>
    <w:multiLevelType w:val="multilevel"/>
    <w:tmpl w:val="EAEE31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F7F02B5"/>
    <w:multiLevelType w:val="hybridMultilevel"/>
    <w:tmpl w:val="DCE03AE6"/>
    <w:lvl w:ilvl="0" w:tplc="F95261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AD4"/>
    <w:rsid w:val="0000510B"/>
    <w:rsid w:val="00013764"/>
    <w:rsid w:val="00022D23"/>
    <w:rsid w:val="00034DDA"/>
    <w:rsid w:val="00037450"/>
    <w:rsid w:val="00041856"/>
    <w:rsid w:val="00044704"/>
    <w:rsid w:val="00046759"/>
    <w:rsid w:val="00066451"/>
    <w:rsid w:val="00067FD9"/>
    <w:rsid w:val="000763CF"/>
    <w:rsid w:val="00091645"/>
    <w:rsid w:val="000A0D4C"/>
    <w:rsid w:val="000C3671"/>
    <w:rsid w:val="000E3789"/>
    <w:rsid w:val="000F593F"/>
    <w:rsid w:val="00111D56"/>
    <w:rsid w:val="001138B4"/>
    <w:rsid w:val="00124709"/>
    <w:rsid w:val="00133A0A"/>
    <w:rsid w:val="00133A32"/>
    <w:rsid w:val="00133C64"/>
    <w:rsid w:val="0013688F"/>
    <w:rsid w:val="00166F83"/>
    <w:rsid w:val="0018306D"/>
    <w:rsid w:val="00186DD5"/>
    <w:rsid w:val="00187255"/>
    <w:rsid w:val="001C5BA3"/>
    <w:rsid w:val="001E1234"/>
    <w:rsid w:val="0021407C"/>
    <w:rsid w:val="00216DBC"/>
    <w:rsid w:val="00234116"/>
    <w:rsid w:val="002555D6"/>
    <w:rsid w:val="00257812"/>
    <w:rsid w:val="00270AD9"/>
    <w:rsid w:val="002728AB"/>
    <w:rsid w:val="00281C0B"/>
    <w:rsid w:val="002945A0"/>
    <w:rsid w:val="002A3052"/>
    <w:rsid w:val="002B7201"/>
    <w:rsid w:val="002C16DF"/>
    <w:rsid w:val="002E2991"/>
    <w:rsid w:val="00316330"/>
    <w:rsid w:val="00324F6D"/>
    <w:rsid w:val="00335F9A"/>
    <w:rsid w:val="00346B35"/>
    <w:rsid w:val="00357197"/>
    <w:rsid w:val="00361BF6"/>
    <w:rsid w:val="00375DEC"/>
    <w:rsid w:val="003876E6"/>
    <w:rsid w:val="00393760"/>
    <w:rsid w:val="003A359C"/>
    <w:rsid w:val="003A39C9"/>
    <w:rsid w:val="003B4AE7"/>
    <w:rsid w:val="003D206B"/>
    <w:rsid w:val="003F12A1"/>
    <w:rsid w:val="00403217"/>
    <w:rsid w:val="00403811"/>
    <w:rsid w:val="00421037"/>
    <w:rsid w:val="00433888"/>
    <w:rsid w:val="00433AE9"/>
    <w:rsid w:val="0044379A"/>
    <w:rsid w:val="00461F1B"/>
    <w:rsid w:val="0047674F"/>
    <w:rsid w:val="004853AD"/>
    <w:rsid w:val="00485CF1"/>
    <w:rsid w:val="00487D03"/>
    <w:rsid w:val="0049643F"/>
    <w:rsid w:val="004B088A"/>
    <w:rsid w:val="004D4FD4"/>
    <w:rsid w:val="004D5F42"/>
    <w:rsid w:val="004F0463"/>
    <w:rsid w:val="004F4A3F"/>
    <w:rsid w:val="004F5388"/>
    <w:rsid w:val="00512783"/>
    <w:rsid w:val="00513F69"/>
    <w:rsid w:val="0053653A"/>
    <w:rsid w:val="00537D87"/>
    <w:rsid w:val="00544E64"/>
    <w:rsid w:val="00561323"/>
    <w:rsid w:val="00571390"/>
    <w:rsid w:val="00583C16"/>
    <w:rsid w:val="005A64E1"/>
    <w:rsid w:val="005B1C63"/>
    <w:rsid w:val="005D2DE7"/>
    <w:rsid w:val="005D5673"/>
    <w:rsid w:val="005D67BC"/>
    <w:rsid w:val="005F4DBC"/>
    <w:rsid w:val="00605AD4"/>
    <w:rsid w:val="00617019"/>
    <w:rsid w:val="00617656"/>
    <w:rsid w:val="00621CC6"/>
    <w:rsid w:val="0062663F"/>
    <w:rsid w:val="00645083"/>
    <w:rsid w:val="0064588E"/>
    <w:rsid w:val="006530C2"/>
    <w:rsid w:val="00656D85"/>
    <w:rsid w:val="006647EC"/>
    <w:rsid w:val="00672E4F"/>
    <w:rsid w:val="006805CF"/>
    <w:rsid w:val="00695B55"/>
    <w:rsid w:val="00696C0A"/>
    <w:rsid w:val="006A1AF3"/>
    <w:rsid w:val="006A2167"/>
    <w:rsid w:val="006B2FC4"/>
    <w:rsid w:val="006C214F"/>
    <w:rsid w:val="006C34D6"/>
    <w:rsid w:val="006D357D"/>
    <w:rsid w:val="006D44CA"/>
    <w:rsid w:val="006D4643"/>
    <w:rsid w:val="006D4920"/>
    <w:rsid w:val="006E5002"/>
    <w:rsid w:val="006F2A63"/>
    <w:rsid w:val="006F574F"/>
    <w:rsid w:val="00702E97"/>
    <w:rsid w:val="00712826"/>
    <w:rsid w:val="0073153B"/>
    <w:rsid w:val="00737275"/>
    <w:rsid w:val="00737A0F"/>
    <w:rsid w:val="00751189"/>
    <w:rsid w:val="00760C72"/>
    <w:rsid w:val="0076431A"/>
    <w:rsid w:val="00776739"/>
    <w:rsid w:val="0078661C"/>
    <w:rsid w:val="007938AA"/>
    <w:rsid w:val="00794AF2"/>
    <w:rsid w:val="007A34B9"/>
    <w:rsid w:val="007A4102"/>
    <w:rsid w:val="007B3EBC"/>
    <w:rsid w:val="007B7EEF"/>
    <w:rsid w:val="007D0CE7"/>
    <w:rsid w:val="007E571F"/>
    <w:rsid w:val="007F494A"/>
    <w:rsid w:val="008241F3"/>
    <w:rsid w:val="00834012"/>
    <w:rsid w:val="00851C51"/>
    <w:rsid w:val="00851E3E"/>
    <w:rsid w:val="00855159"/>
    <w:rsid w:val="008564FA"/>
    <w:rsid w:val="00861FEF"/>
    <w:rsid w:val="00862C2E"/>
    <w:rsid w:val="008644F0"/>
    <w:rsid w:val="00865CC1"/>
    <w:rsid w:val="00865D97"/>
    <w:rsid w:val="00885AED"/>
    <w:rsid w:val="0089451F"/>
    <w:rsid w:val="0089745C"/>
    <w:rsid w:val="008A1101"/>
    <w:rsid w:val="008E4BF0"/>
    <w:rsid w:val="008E7367"/>
    <w:rsid w:val="008F13A2"/>
    <w:rsid w:val="008F46EB"/>
    <w:rsid w:val="008F6895"/>
    <w:rsid w:val="00935D8B"/>
    <w:rsid w:val="009823E0"/>
    <w:rsid w:val="0098299A"/>
    <w:rsid w:val="00986B70"/>
    <w:rsid w:val="00992669"/>
    <w:rsid w:val="00995C33"/>
    <w:rsid w:val="009D1D3A"/>
    <w:rsid w:val="009D42D5"/>
    <w:rsid w:val="00A11B56"/>
    <w:rsid w:val="00A14401"/>
    <w:rsid w:val="00A225CE"/>
    <w:rsid w:val="00A33E9F"/>
    <w:rsid w:val="00A62B2D"/>
    <w:rsid w:val="00A764E0"/>
    <w:rsid w:val="00A85DC3"/>
    <w:rsid w:val="00A8743D"/>
    <w:rsid w:val="00A91BF0"/>
    <w:rsid w:val="00A930CB"/>
    <w:rsid w:val="00AA05BB"/>
    <w:rsid w:val="00AA1C67"/>
    <w:rsid w:val="00AA6DD5"/>
    <w:rsid w:val="00AB291D"/>
    <w:rsid w:val="00AC4052"/>
    <w:rsid w:val="00AC457A"/>
    <w:rsid w:val="00AD1AF8"/>
    <w:rsid w:val="00AE0E47"/>
    <w:rsid w:val="00B13E59"/>
    <w:rsid w:val="00B20261"/>
    <w:rsid w:val="00B20CB8"/>
    <w:rsid w:val="00B30077"/>
    <w:rsid w:val="00B57577"/>
    <w:rsid w:val="00B57AE4"/>
    <w:rsid w:val="00B6329A"/>
    <w:rsid w:val="00B76721"/>
    <w:rsid w:val="00B773AF"/>
    <w:rsid w:val="00B879EF"/>
    <w:rsid w:val="00BC46A3"/>
    <w:rsid w:val="00BE4B13"/>
    <w:rsid w:val="00C2617D"/>
    <w:rsid w:val="00C421DF"/>
    <w:rsid w:val="00C43849"/>
    <w:rsid w:val="00C46D51"/>
    <w:rsid w:val="00C54FB8"/>
    <w:rsid w:val="00C655E8"/>
    <w:rsid w:val="00C74014"/>
    <w:rsid w:val="00C8747F"/>
    <w:rsid w:val="00C90D76"/>
    <w:rsid w:val="00C912D5"/>
    <w:rsid w:val="00C96A6D"/>
    <w:rsid w:val="00C96BC9"/>
    <w:rsid w:val="00CA723C"/>
    <w:rsid w:val="00CC3794"/>
    <w:rsid w:val="00CD0B97"/>
    <w:rsid w:val="00CD43C0"/>
    <w:rsid w:val="00CE677B"/>
    <w:rsid w:val="00CF4F87"/>
    <w:rsid w:val="00D13203"/>
    <w:rsid w:val="00D1684E"/>
    <w:rsid w:val="00D52314"/>
    <w:rsid w:val="00D525ED"/>
    <w:rsid w:val="00D52CB9"/>
    <w:rsid w:val="00D70FFB"/>
    <w:rsid w:val="00D81815"/>
    <w:rsid w:val="00D90F2B"/>
    <w:rsid w:val="00D9389A"/>
    <w:rsid w:val="00D95056"/>
    <w:rsid w:val="00D972BB"/>
    <w:rsid w:val="00DA67B6"/>
    <w:rsid w:val="00DC4169"/>
    <w:rsid w:val="00DC6AA5"/>
    <w:rsid w:val="00DE5DE6"/>
    <w:rsid w:val="00E07391"/>
    <w:rsid w:val="00E10388"/>
    <w:rsid w:val="00E217BE"/>
    <w:rsid w:val="00E22276"/>
    <w:rsid w:val="00E31F4D"/>
    <w:rsid w:val="00E3694E"/>
    <w:rsid w:val="00E52BBE"/>
    <w:rsid w:val="00E72DBA"/>
    <w:rsid w:val="00E750D3"/>
    <w:rsid w:val="00E85E6D"/>
    <w:rsid w:val="00E94FDA"/>
    <w:rsid w:val="00EA3D11"/>
    <w:rsid w:val="00EA7D2B"/>
    <w:rsid w:val="00EB0582"/>
    <w:rsid w:val="00EB50FB"/>
    <w:rsid w:val="00EC4651"/>
    <w:rsid w:val="00EC6865"/>
    <w:rsid w:val="00ED7D1C"/>
    <w:rsid w:val="00EE1808"/>
    <w:rsid w:val="00EE1A3E"/>
    <w:rsid w:val="00EE5942"/>
    <w:rsid w:val="00EF7234"/>
    <w:rsid w:val="00F040A4"/>
    <w:rsid w:val="00F13E48"/>
    <w:rsid w:val="00F305BB"/>
    <w:rsid w:val="00F3288C"/>
    <w:rsid w:val="00F343DF"/>
    <w:rsid w:val="00F817FD"/>
    <w:rsid w:val="00FD51C4"/>
    <w:rsid w:val="00FE5EA1"/>
    <w:rsid w:val="00FF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4BD11"/>
  <w15:docId w15:val="{B900375F-8B3D-40C3-AD82-A07F91E9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5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A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5AD4"/>
    <w:pPr>
      <w:ind w:left="720"/>
      <w:contextualSpacing/>
    </w:pPr>
  </w:style>
  <w:style w:type="paragraph" w:styleId="NoSpacing">
    <w:name w:val="No Spacing"/>
    <w:uiPriority w:val="1"/>
    <w:qFormat/>
    <w:rsid w:val="006D357D"/>
    <w:pPr>
      <w:spacing w:after="0" w:line="240" w:lineRule="auto"/>
    </w:pPr>
  </w:style>
  <w:style w:type="table" w:styleId="TableGrid">
    <w:name w:val="Table Grid"/>
    <w:basedOn w:val="TableNormal"/>
    <w:uiPriority w:val="59"/>
    <w:rsid w:val="00281C0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2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C270F4AE16CE459FAC240D9D427069" ma:contentTypeVersion="12" ma:contentTypeDescription="Create a new document." ma:contentTypeScope="" ma:versionID="599c4de245138330f0c34ef19021927b">
  <xsd:schema xmlns:xsd="http://www.w3.org/2001/XMLSchema" xmlns:xs="http://www.w3.org/2001/XMLSchema" xmlns:p="http://schemas.microsoft.com/office/2006/metadata/properties" xmlns:ns2="98599194-98bc-4152-ad91-4b6093bdb5e3" xmlns:ns3="eb3f48d8-1230-4d75-ab95-f17222fb186d" targetNamespace="http://schemas.microsoft.com/office/2006/metadata/properties" ma:root="true" ma:fieldsID="260d1f75be92ebe690371c075e27a2fc" ns2:_="" ns3:_="">
    <xsd:import namespace="98599194-98bc-4152-ad91-4b6093bdb5e3"/>
    <xsd:import namespace="eb3f48d8-1230-4d75-ab95-f17222fb18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99194-98bc-4152-ad91-4b6093bdb5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f48d8-1230-4d75-ab95-f17222fb18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2EFFED-403A-4546-906C-D8F4A3AACA91}"/>
</file>

<file path=customXml/itemProps2.xml><?xml version="1.0" encoding="utf-8"?>
<ds:datastoreItem xmlns:ds="http://schemas.openxmlformats.org/officeDocument/2006/customXml" ds:itemID="{3EB74EBF-33DD-4A85-B3A6-2E9FFC3A691B}"/>
</file>

<file path=customXml/itemProps3.xml><?xml version="1.0" encoding="utf-8"?>
<ds:datastoreItem xmlns:ds="http://schemas.openxmlformats.org/officeDocument/2006/customXml" ds:itemID="{BB3EEDF0-F718-4D26-A26D-74A52F9EB8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</dc:creator>
  <cp:lastModifiedBy>Birchington Council</cp:lastModifiedBy>
  <cp:revision>15</cp:revision>
  <cp:lastPrinted>2018-01-29T10:13:00Z</cp:lastPrinted>
  <dcterms:created xsi:type="dcterms:W3CDTF">2018-01-15T14:24:00Z</dcterms:created>
  <dcterms:modified xsi:type="dcterms:W3CDTF">2018-01-29T10:16:00Z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0x01010027C270F4AE16CE459FAC240D9D427069</vt:lpwstr>
  </property>
</Properties>
</file>